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08"/>
        <w:tblW w:w="925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1"/>
        <w:gridCol w:w="1125"/>
        <w:gridCol w:w="3919"/>
      </w:tblGrid>
      <w:tr w:rsidR="00B05CC0" w:rsidTr="00B05CC0">
        <w:tc>
          <w:tcPr>
            <w:tcW w:w="4208" w:type="dxa"/>
          </w:tcPr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B05CC0" w:rsidRDefault="00B0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CC0" w:rsidRDefault="00B05C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05CC0" w:rsidRDefault="00B0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B05CC0" w:rsidRDefault="00B0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B05CC0" w:rsidRDefault="00B0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hideMark/>
          </w:tcPr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B05CC0" w:rsidRDefault="00B05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B05CC0" w:rsidRDefault="00B0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0B1DFE" w:rsidRPr="00305377" w:rsidRDefault="000B1DFE" w:rsidP="000B1DFE">
      <w:pPr>
        <w:pStyle w:val="Heading1KD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0EAB" w:rsidRPr="00EC0EAB" w:rsidRDefault="00EC0EAB" w:rsidP="00EC0EAB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EC0EAB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истории и обществознания </w:t>
      </w:r>
    </w:p>
    <w:p w:rsidR="00EC0EAB" w:rsidRPr="00EC0EAB" w:rsidRDefault="00EC0EAB" w:rsidP="00EC0EAB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C0EA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Должность учителя истории и обществознания (далее – учитель) относится к категории педагогических работников.</w:t>
      </w:r>
      <w:r w:rsidR="00683A98">
        <w:rPr>
          <w:rFonts w:ascii="Times New Roman" w:hAnsi="Times New Roman" w:cs="Times New Roman"/>
          <w:szCs w:val="24"/>
        </w:rPr>
        <w:t xml:space="preserve"> </w:t>
      </w:r>
      <w:r w:rsidRPr="00EC0EAB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EC0EAB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EC0EAB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Конвенцию о правах ребенка;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трудовое законодательство.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EC0EAB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EC0EAB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социально-психологические особенности и закономерности развития детско-взрослых сообществ.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EC0EAB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EC0EAB" w:rsidRPr="00EC0EAB" w:rsidRDefault="00EC0EAB" w:rsidP="00B05CC0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EC0EAB" w:rsidRPr="00EC0EAB" w:rsidRDefault="00EC0EAB" w:rsidP="00B05CC0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EC0EAB" w:rsidRPr="00EC0EAB" w:rsidRDefault="00EC0EAB" w:rsidP="00EC0EAB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C0EAB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При реализации трудовой функции «развивающая деятельность» 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EC0EAB">
        <w:rPr>
          <w:rFonts w:ascii="Times New Roman" w:hAnsi="Times New Roman" w:cs="Times New Roman"/>
          <w:szCs w:val="24"/>
        </w:rPr>
        <w:t>аутисты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EC0EAB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совместно с учащимися использовать иноязычные источники информации, инструменты перевода, произношения;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EC0EAB" w:rsidRPr="00EC0EAB" w:rsidRDefault="00EC0EAB" w:rsidP="00B05CC0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образовательной программы по всеобщей истории учитель обеспечивает достижение требований к следующим предметным результатам обучающихся: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а) формирование основ гражданской, </w:t>
      </w:r>
      <w:proofErr w:type="spellStart"/>
      <w:r w:rsidRPr="00EC0EAB">
        <w:rPr>
          <w:rFonts w:ascii="Times New Roman" w:hAnsi="Times New Roman" w:cs="Times New Roman"/>
          <w:szCs w:val="24"/>
        </w:rPr>
        <w:t>этнонациональной</w:t>
      </w:r>
      <w:proofErr w:type="spellEnd"/>
      <w:r w:rsidRPr="00EC0EAB">
        <w:rPr>
          <w:rFonts w:ascii="Times New Roman" w:hAnsi="Times New Roman" w:cs="Times New Roman"/>
          <w:szCs w:val="24"/>
        </w:rPr>
        <w:t>, социальной, культурной самоидентификации личности обучающегося;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в)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EC0EAB">
        <w:rPr>
          <w:rFonts w:ascii="Times New Roman" w:hAnsi="Times New Roman" w:cs="Times New Roman"/>
          <w:szCs w:val="24"/>
        </w:rPr>
        <w:t>полиэтничном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и многоконфессиональном мире;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г) формирование важнейших культурно-исторических ориентиров для гражданской, </w:t>
      </w:r>
      <w:proofErr w:type="spellStart"/>
      <w:r w:rsidRPr="00EC0EAB">
        <w:rPr>
          <w:rFonts w:ascii="Times New Roman" w:hAnsi="Times New Roman" w:cs="Times New Roman"/>
          <w:szCs w:val="24"/>
        </w:rPr>
        <w:t>этнонациональной</w:t>
      </w:r>
      <w:proofErr w:type="spellEnd"/>
      <w:r w:rsidRPr="00EC0EAB">
        <w:rPr>
          <w:rFonts w:ascii="Times New Roman" w:hAnsi="Times New Roman" w:cs="Times New Roman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человечества;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ней.</w:t>
      </w:r>
    </w:p>
    <w:p w:rsidR="00EC0EAB" w:rsidRPr="00EC0EAB" w:rsidRDefault="00EC0EAB" w:rsidP="00B05CC0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образовательной программы по истории России учитель обеспечивает достижение требований к следующим предметным результатам обучающихся: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а) формирование основ гражданской, </w:t>
      </w:r>
      <w:proofErr w:type="spellStart"/>
      <w:r w:rsidRPr="00EC0EAB">
        <w:rPr>
          <w:rFonts w:ascii="Times New Roman" w:hAnsi="Times New Roman" w:cs="Times New Roman"/>
          <w:szCs w:val="24"/>
        </w:rPr>
        <w:t>этнонациональной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</w:t>
      </w:r>
      <w:r w:rsidRPr="00EC0EAB">
        <w:rPr>
          <w:rFonts w:ascii="Times New Roman" w:hAnsi="Times New Roman" w:cs="Times New Roman"/>
          <w:szCs w:val="24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в)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EC0EAB">
        <w:rPr>
          <w:rFonts w:ascii="Times New Roman" w:hAnsi="Times New Roman" w:cs="Times New Roman"/>
          <w:szCs w:val="24"/>
        </w:rPr>
        <w:t>полиэтничном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и многоконфессиональном мире;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г) формирование важнейших культурно-исторических ориентиров для гражданской, </w:t>
      </w:r>
      <w:proofErr w:type="spellStart"/>
      <w:r w:rsidRPr="00EC0EAB">
        <w:rPr>
          <w:rFonts w:ascii="Times New Roman" w:hAnsi="Times New Roman" w:cs="Times New Roman"/>
          <w:szCs w:val="24"/>
        </w:rPr>
        <w:t>этнонациональной</w:t>
      </w:r>
      <w:proofErr w:type="spellEnd"/>
      <w:r w:rsidRPr="00EC0EAB">
        <w:rPr>
          <w:rFonts w:ascii="Times New Roman" w:hAnsi="Times New Roman" w:cs="Times New Roman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е)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EC0EAB">
        <w:rPr>
          <w:rFonts w:ascii="Times New Roman" w:hAnsi="Times New Roman" w:cs="Times New Roman"/>
          <w:szCs w:val="24"/>
        </w:rPr>
        <w:t>полиэтничном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и многоконфессиональном Российском государстве.</w:t>
      </w:r>
    </w:p>
    <w:p w:rsidR="00EC0EAB" w:rsidRPr="00EC0EAB" w:rsidRDefault="00EC0EAB" w:rsidP="00B05CC0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реализации образовательной программы по обществознанию учитель обеспечивает достижение требований к следующим предметным результатам обучающихся: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а)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б) понимание основных принципов жизни общества, основ современных научных теорий общественного развития;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г)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е) развитие социального кругозора и формирование познавательного интереса к изучению общественных дисциплин.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вести журнал и дневники обучающихся в электронной (либо в бумажной форме);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EC0EAB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EC0EAB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EC0EAB" w:rsidRPr="00EC0EAB" w:rsidRDefault="00EC0EAB" w:rsidP="00B05CC0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осуществлять педагогическое сопровождение одаренных детей в соответствии с локальным нормативным актом ОО;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EC0EAB" w:rsidRPr="00EC0EAB" w:rsidRDefault="00EC0EAB" w:rsidP="00B05CC0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EC0EAB" w:rsidRPr="00EC0EAB" w:rsidRDefault="00EC0EAB" w:rsidP="00EC0EAB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C0EAB">
        <w:rPr>
          <w:rFonts w:ascii="Times New Roman" w:hAnsi="Times New Roman" w:cs="Times New Roman"/>
          <w:sz w:val="24"/>
          <w:szCs w:val="24"/>
        </w:rPr>
        <w:t>3. Права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на: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</w:t>
      </w:r>
      <w:r w:rsidRPr="00EC0EAB">
        <w:rPr>
          <w:rFonts w:ascii="Times New Roman" w:hAnsi="Times New Roman" w:cs="Times New Roman"/>
          <w:szCs w:val="24"/>
        </w:rPr>
        <w:lastRenderedPageBreak/>
        <w:t>профсоюзного контроля за соблюдением трудового законодательства и иных актов, содержащих нормы трудового права;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 имеет право на: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lastRenderedPageBreak/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EC0EAB" w:rsidRPr="00EC0EAB" w:rsidRDefault="00EC0EAB" w:rsidP="00B05CC0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EC0EAB" w:rsidRPr="00EC0EAB" w:rsidRDefault="00EC0EAB" w:rsidP="00B05CC0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B05CC0" w:rsidRDefault="00B05CC0" w:rsidP="00EC0EAB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EC0EAB" w:rsidRPr="00EC0EAB" w:rsidRDefault="00EC0EAB" w:rsidP="00EC0EAB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C0EAB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EC0EAB" w:rsidRPr="00EC0EAB" w:rsidRDefault="00EC0EAB" w:rsidP="00B05CC0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EC0EAB" w:rsidRPr="00EC0EAB" w:rsidRDefault="00EC0EAB" w:rsidP="00B05CC0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дисциплинарной; </w:t>
      </w:r>
    </w:p>
    <w:p w:rsidR="00EC0EAB" w:rsidRPr="00EC0EAB" w:rsidRDefault="00EC0EAB" w:rsidP="00B05CC0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материальной; </w:t>
      </w:r>
    </w:p>
    <w:p w:rsidR="00EC0EAB" w:rsidRPr="00EC0EAB" w:rsidRDefault="00EC0EAB" w:rsidP="00B05CC0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EC0EAB" w:rsidRPr="00EC0EAB" w:rsidRDefault="00EC0EAB" w:rsidP="00B05CC0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EC0EAB" w:rsidRPr="00EC0EAB" w:rsidRDefault="00EC0EAB" w:rsidP="00B05CC0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szCs w:val="24"/>
        </w:rPr>
        <w:t xml:space="preserve">уголовной. </w:t>
      </w:r>
    </w:p>
    <w:p w:rsidR="00EC0EAB" w:rsidRPr="00EC0EAB" w:rsidRDefault="00EC0EAB" w:rsidP="00EC0EAB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EC0EAB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19"/>
        <w:gridCol w:w="3203"/>
        <w:gridCol w:w="1921"/>
        <w:gridCol w:w="2012"/>
        <w:gridCol w:w="1929"/>
      </w:tblGrid>
      <w:tr w:rsidR="00EC0EAB" w:rsidRPr="00EC0EAB" w:rsidTr="004B2F8A">
        <w:tc>
          <w:tcPr>
            <w:tcW w:w="3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C0EAB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C0EAB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C0EAB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C0EAB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C0EAB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AB" w:rsidRPr="00EC0EAB" w:rsidTr="004B2F8A">
        <w:tc>
          <w:tcPr>
            <w:tcW w:w="319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EC0EAB" w:rsidRPr="00EC0EAB" w:rsidRDefault="00EC0EAB" w:rsidP="004B2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EAB" w:rsidRPr="00EC0EAB" w:rsidRDefault="00EC0EAB" w:rsidP="00EC0EAB">
      <w:pPr>
        <w:rPr>
          <w:rFonts w:ascii="Times New Roman" w:hAnsi="Times New Roman" w:cs="Times New Roman"/>
          <w:sz w:val="24"/>
          <w:szCs w:val="24"/>
        </w:rPr>
      </w:pPr>
    </w:p>
    <w:p w:rsidR="00E3487D" w:rsidRPr="00EC0EAB" w:rsidRDefault="00E3487D">
      <w:pPr>
        <w:rPr>
          <w:rFonts w:ascii="Times New Roman" w:hAnsi="Times New Roman" w:cs="Times New Roman"/>
          <w:sz w:val="24"/>
          <w:szCs w:val="24"/>
        </w:rPr>
      </w:pPr>
    </w:p>
    <w:sectPr w:rsidR="00E3487D" w:rsidRPr="00EC0EAB" w:rsidSect="00B05CC0">
      <w:headerReference w:type="default" r:id="rId8"/>
      <w:footerReference w:type="default" r:id="rId9"/>
      <w:headerReference w:type="first" r:id="rId10"/>
      <w:pgSz w:w="11906" w:h="16838" w:code="9"/>
      <w:pgMar w:top="680" w:right="73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3D" w:rsidRDefault="00AE103D" w:rsidP="004C2562">
      <w:pPr>
        <w:pStyle w:val="defaultStyle"/>
        <w:spacing w:after="0" w:line="240" w:lineRule="auto"/>
      </w:pPr>
      <w:r>
        <w:separator/>
      </w:r>
    </w:p>
  </w:endnote>
  <w:endnote w:type="continuationSeparator" w:id="0">
    <w:p w:rsidR="00AE103D" w:rsidRDefault="00AE103D" w:rsidP="004C2562">
      <w:pPr>
        <w:pStyle w:val="defaultStyle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CC0" w:rsidRDefault="00B05C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3D" w:rsidRDefault="00AE103D" w:rsidP="004C2562">
      <w:pPr>
        <w:pStyle w:val="defaultStyle"/>
        <w:spacing w:after="0" w:line="240" w:lineRule="auto"/>
      </w:pPr>
      <w:r>
        <w:separator/>
      </w:r>
    </w:p>
  </w:footnote>
  <w:footnote w:type="continuationSeparator" w:id="0">
    <w:p w:rsidR="00AE103D" w:rsidRDefault="00AE103D" w:rsidP="004C2562">
      <w:pPr>
        <w:pStyle w:val="defaultStyle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B62" w:rsidRDefault="00BC6DAD">
    <w:pPr>
      <w:jc w:val="center"/>
      <w:rPr>
        <w:sz w:val="28"/>
        <w:szCs w:val="28"/>
      </w:rPr>
    </w:pPr>
    <w:r>
      <w:fldChar w:fldCharType="begin"/>
    </w:r>
    <w:r w:rsidR="00E3487D">
      <w:instrText>PAGE \* MERGEFORMAT</w:instrText>
    </w:r>
    <w:r>
      <w:fldChar w:fldCharType="separate"/>
    </w:r>
    <w:r w:rsidR="00B05CC0" w:rsidRPr="00B05CC0">
      <w:rPr>
        <w:noProof/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0FC" w:rsidRDefault="00E3487D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7492B"/>
    <w:multiLevelType w:val="multilevel"/>
    <w:tmpl w:val="EF38FAD6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1">
    <w:nsid w:val="53C03ABD"/>
    <w:multiLevelType w:val="multilevel"/>
    <w:tmpl w:val="6D7A7AAC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2">
    <w:nsid w:val="5D9A2A00"/>
    <w:multiLevelType w:val="multilevel"/>
    <w:tmpl w:val="A30439E2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3">
    <w:nsid w:val="623C5A89"/>
    <w:multiLevelType w:val="multilevel"/>
    <w:tmpl w:val="DC844172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0EAB"/>
    <w:rsid w:val="00047312"/>
    <w:rsid w:val="000B1DFE"/>
    <w:rsid w:val="00150408"/>
    <w:rsid w:val="00192179"/>
    <w:rsid w:val="001E5D31"/>
    <w:rsid w:val="00294323"/>
    <w:rsid w:val="003742C7"/>
    <w:rsid w:val="004C2562"/>
    <w:rsid w:val="004C7254"/>
    <w:rsid w:val="004F721F"/>
    <w:rsid w:val="00580871"/>
    <w:rsid w:val="005E1F2C"/>
    <w:rsid w:val="00683A98"/>
    <w:rsid w:val="00694A5A"/>
    <w:rsid w:val="006C04A2"/>
    <w:rsid w:val="007029DD"/>
    <w:rsid w:val="0071161D"/>
    <w:rsid w:val="007A213F"/>
    <w:rsid w:val="008B4C46"/>
    <w:rsid w:val="00AE103D"/>
    <w:rsid w:val="00B05CC0"/>
    <w:rsid w:val="00BC6DAD"/>
    <w:rsid w:val="00C463AB"/>
    <w:rsid w:val="00C817FB"/>
    <w:rsid w:val="00E2400E"/>
    <w:rsid w:val="00E3487D"/>
    <w:rsid w:val="00EC0EAB"/>
    <w:rsid w:val="00FA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EC0EA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semiHidden/>
    <w:unhideWhenUsed/>
    <w:rsid w:val="00EC0EAB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semiHidden/>
    <w:unhideWhenUsed/>
    <w:rsid w:val="00EC0EAB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EC0EAB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EC0EAB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EC0EAB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EC0EAB"/>
    <w:rPr>
      <w:rFonts w:eastAsiaTheme="minorHAnsi"/>
      <w:b/>
      <w:color w:val="000000"/>
      <w:sz w:val="28"/>
    </w:rPr>
  </w:style>
  <w:style w:type="paragraph" w:styleId="a3">
    <w:name w:val="header"/>
    <w:basedOn w:val="a"/>
    <w:link w:val="a4"/>
    <w:uiPriority w:val="99"/>
    <w:unhideWhenUsed/>
    <w:rsid w:val="00B0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5CC0"/>
  </w:style>
  <w:style w:type="paragraph" w:styleId="a5">
    <w:name w:val="footer"/>
    <w:basedOn w:val="a"/>
    <w:link w:val="a6"/>
    <w:uiPriority w:val="99"/>
    <w:unhideWhenUsed/>
    <w:rsid w:val="00B0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5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7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6721</Words>
  <Characters>38313</Characters>
  <Application>Microsoft Office Word</Application>
  <DocSecurity>0</DocSecurity>
  <Lines>319</Lines>
  <Paragraphs>89</Paragraphs>
  <ScaleCrop>false</ScaleCrop>
  <Company/>
  <LinksUpToDate>false</LinksUpToDate>
  <CharactersWithSpaces>44945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2020-09-14T05:51:00Z</cp:lastPrinted>
  <dcterms:created xsi:type="dcterms:W3CDTF">2020-01-03T05:36:00Z</dcterms:created>
  <dcterms:modified xsi:type="dcterms:W3CDTF">2022-02-06T18:38:00Z</dcterms:modified>
</cp:coreProperties>
</file>